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E3" w:rsidRDefault="00A87FE3" w:rsidP="00A87FE3">
      <w:pPr>
        <w:jc w:val="center"/>
        <w:rPr>
          <w:sz w:val="36"/>
          <w:szCs w:val="36"/>
        </w:rPr>
      </w:pPr>
      <w:r w:rsidRPr="00A87FE3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21316BDE" wp14:editId="0003F33A">
            <wp:simplePos x="0" y="0"/>
            <wp:positionH relativeFrom="column">
              <wp:posOffset>0</wp:posOffset>
            </wp:positionH>
            <wp:positionV relativeFrom="paragraph">
              <wp:posOffset>-394335</wp:posOffset>
            </wp:positionV>
            <wp:extent cx="1008380" cy="828675"/>
            <wp:effectExtent l="0" t="0" r="127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N Logo transparen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FE3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0B43805F" wp14:editId="37A07190">
            <wp:simplePos x="0" y="0"/>
            <wp:positionH relativeFrom="column">
              <wp:posOffset>3897630</wp:posOffset>
            </wp:positionH>
            <wp:positionV relativeFrom="paragraph">
              <wp:posOffset>-287020</wp:posOffset>
            </wp:positionV>
            <wp:extent cx="1905000" cy="6134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FE3" w:rsidRDefault="00A87FE3" w:rsidP="00A87FE3">
      <w:pPr>
        <w:jc w:val="center"/>
        <w:rPr>
          <w:sz w:val="36"/>
          <w:szCs w:val="36"/>
        </w:rPr>
      </w:pPr>
    </w:p>
    <w:p w:rsidR="00A87FE3" w:rsidRPr="00213315" w:rsidRDefault="00A87FE3" w:rsidP="00A87FE3">
      <w:pPr>
        <w:jc w:val="center"/>
        <w:rPr>
          <w:rFonts w:ascii="Arial Rounded MT Bold" w:hAnsi="Arial Rounded MT Bold"/>
          <w:b/>
          <w:color w:val="7030A0"/>
          <w:sz w:val="36"/>
          <w:szCs w:val="36"/>
        </w:rPr>
      </w:pPr>
      <w:r w:rsidRPr="00213315">
        <w:rPr>
          <w:rFonts w:ascii="Arial Rounded MT Bold" w:hAnsi="Arial Rounded MT Bold"/>
          <w:b/>
          <w:color w:val="7030A0"/>
          <w:sz w:val="36"/>
          <w:szCs w:val="36"/>
        </w:rPr>
        <w:t>Virtual Worlds in GEES Teaching –</w:t>
      </w:r>
    </w:p>
    <w:p w:rsidR="00366674" w:rsidRPr="00A87FE3" w:rsidRDefault="00A87FE3" w:rsidP="00A87FE3">
      <w:pPr>
        <w:jc w:val="center"/>
        <w:rPr>
          <w:b/>
          <w:sz w:val="36"/>
          <w:szCs w:val="36"/>
        </w:rPr>
      </w:pPr>
      <w:proofErr w:type="gramStart"/>
      <w:r w:rsidRPr="00213315">
        <w:rPr>
          <w:rFonts w:ascii="Arial Rounded MT Bold" w:hAnsi="Arial Rounded MT Bold"/>
          <w:b/>
          <w:color w:val="7030A0"/>
          <w:sz w:val="36"/>
          <w:szCs w:val="36"/>
        </w:rPr>
        <w:t>Games or Reality?</w:t>
      </w:r>
      <w:proofErr w:type="gramEnd"/>
    </w:p>
    <w:p w:rsidR="00CB11E5" w:rsidRDefault="00CB11E5" w:rsidP="00137DE7"/>
    <w:p w:rsidR="00137DE7" w:rsidRPr="00137DE7" w:rsidRDefault="00137DE7" w:rsidP="00137DE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Tuesday 14</w:t>
      </w:r>
      <w:r w:rsidRPr="00137DE7">
        <w:rPr>
          <w:i/>
          <w:sz w:val="32"/>
          <w:szCs w:val="32"/>
          <w:vertAlign w:val="superscript"/>
        </w:rPr>
        <w:t>th</w:t>
      </w:r>
      <w:r>
        <w:rPr>
          <w:i/>
          <w:sz w:val="32"/>
          <w:szCs w:val="32"/>
        </w:rPr>
        <w:t xml:space="preserve"> June 2</w:t>
      </w:r>
      <w:bookmarkStart w:id="0" w:name="_GoBack"/>
      <w:bookmarkEnd w:id="0"/>
      <w:r>
        <w:rPr>
          <w:i/>
          <w:sz w:val="32"/>
          <w:szCs w:val="32"/>
        </w:rPr>
        <w:t>016</w:t>
      </w:r>
    </w:p>
    <w:p w:rsidR="00137DE7" w:rsidRDefault="00137DE7" w:rsidP="00137DE7"/>
    <w:p w:rsidR="00723894" w:rsidRPr="00213315" w:rsidRDefault="00723894">
      <w:pPr>
        <w:rPr>
          <w:b/>
          <w:sz w:val="32"/>
          <w:szCs w:val="32"/>
        </w:rPr>
      </w:pPr>
      <w:r w:rsidRPr="00213315">
        <w:rPr>
          <w:b/>
          <w:sz w:val="32"/>
          <w:szCs w:val="32"/>
        </w:rPr>
        <w:t>Provisional programme</w:t>
      </w:r>
    </w:p>
    <w:p w:rsidR="00723894" w:rsidRDefault="00723894"/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01"/>
        <w:gridCol w:w="425"/>
        <w:gridCol w:w="5528"/>
        <w:gridCol w:w="2188"/>
      </w:tblGrid>
      <w:tr w:rsidR="00723894" w:rsidRPr="00723894" w:rsidTr="00276FE2">
        <w:tc>
          <w:tcPr>
            <w:tcW w:w="1101" w:type="dxa"/>
            <w:shd w:val="clear" w:color="auto" w:fill="DAEEF3" w:themeFill="accent5" w:themeFillTint="33"/>
          </w:tcPr>
          <w:p w:rsidR="00723894" w:rsidRPr="00723894" w:rsidRDefault="00723894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5953" w:type="dxa"/>
            <w:gridSpan w:val="2"/>
            <w:shd w:val="clear" w:color="auto" w:fill="DAEEF3" w:themeFill="accent5" w:themeFillTint="33"/>
          </w:tcPr>
          <w:p w:rsidR="00723894" w:rsidRPr="00723894" w:rsidRDefault="00723894">
            <w:pPr>
              <w:rPr>
                <w:b/>
              </w:rPr>
            </w:pPr>
            <w:r>
              <w:rPr>
                <w:b/>
              </w:rPr>
              <w:t>Session</w:t>
            </w:r>
          </w:p>
        </w:tc>
        <w:tc>
          <w:tcPr>
            <w:tcW w:w="2188" w:type="dxa"/>
            <w:shd w:val="clear" w:color="auto" w:fill="DAEEF3" w:themeFill="accent5" w:themeFillTint="33"/>
          </w:tcPr>
          <w:p w:rsidR="00723894" w:rsidRPr="00723894" w:rsidRDefault="00213315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213315" w:rsidTr="00276FE2">
        <w:tc>
          <w:tcPr>
            <w:tcW w:w="1101" w:type="dxa"/>
            <w:shd w:val="clear" w:color="auto" w:fill="FFFFCC"/>
          </w:tcPr>
          <w:p w:rsidR="00213315" w:rsidRDefault="00213315" w:rsidP="00213315"/>
        </w:tc>
        <w:tc>
          <w:tcPr>
            <w:tcW w:w="5953" w:type="dxa"/>
            <w:gridSpan w:val="2"/>
            <w:shd w:val="clear" w:color="auto" w:fill="FFFFCC"/>
          </w:tcPr>
          <w:p w:rsidR="00213315" w:rsidRDefault="00213315" w:rsidP="002C70FA">
            <w:r>
              <w:t>PRESENTATIONS</w:t>
            </w:r>
            <w:r w:rsidR="00276FE2">
              <w:tab/>
            </w:r>
            <w:r w:rsidR="00276FE2">
              <w:tab/>
            </w:r>
            <w:r w:rsidR="00276FE2">
              <w:tab/>
            </w:r>
            <w:r w:rsidR="00276FE2" w:rsidRPr="00276FE2">
              <w:rPr>
                <w:b/>
              </w:rPr>
              <w:t>Chair</w:t>
            </w:r>
            <w:r w:rsidR="00276FE2">
              <w:t xml:space="preserve">: </w:t>
            </w:r>
            <w:proofErr w:type="spellStart"/>
            <w:r w:rsidR="002C70FA">
              <w:t>tba</w:t>
            </w:r>
            <w:proofErr w:type="spellEnd"/>
          </w:p>
        </w:tc>
        <w:tc>
          <w:tcPr>
            <w:tcW w:w="2188" w:type="dxa"/>
            <w:shd w:val="clear" w:color="auto" w:fill="FFFFCC"/>
          </w:tcPr>
          <w:p w:rsidR="00213315" w:rsidRPr="00304FEA" w:rsidRDefault="00213315" w:rsidP="00F05154">
            <w:pPr>
              <w:rPr>
                <w:i/>
              </w:rPr>
            </w:pPr>
            <w:r>
              <w:rPr>
                <w:i/>
              </w:rPr>
              <w:t>Seminar room</w:t>
            </w:r>
          </w:p>
        </w:tc>
      </w:tr>
      <w:tr w:rsidR="00723894" w:rsidTr="00276FE2">
        <w:tc>
          <w:tcPr>
            <w:tcW w:w="1101" w:type="dxa"/>
          </w:tcPr>
          <w:p w:rsidR="00723894" w:rsidRDefault="00723894">
            <w:r>
              <w:t>9:50</w:t>
            </w:r>
            <w:r w:rsidR="00304FEA">
              <w:t xml:space="preserve"> –</w:t>
            </w:r>
            <w:r>
              <w:br/>
              <w:t>10:00</w:t>
            </w:r>
          </w:p>
        </w:tc>
        <w:tc>
          <w:tcPr>
            <w:tcW w:w="5953" w:type="dxa"/>
            <w:gridSpan w:val="2"/>
          </w:tcPr>
          <w:p w:rsidR="00723894" w:rsidRPr="00213315" w:rsidRDefault="00213315">
            <w:pPr>
              <w:rPr>
                <w:i/>
              </w:rPr>
            </w:pPr>
            <w:r>
              <w:t>Welcome and i</w:t>
            </w:r>
            <w:r w:rsidR="00723894">
              <w:t>ntroduction</w:t>
            </w:r>
            <w:r>
              <w:br/>
            </w:r>
            <w:r>
              <w:rPr>
                <w:i/>
              </w:rPr>
              <w:t xml:space="preserve">Tom </w:t>
            </w:r>
            <w:proofErr w:type="spellStart"/>
            <w:r>
              <w:rPr>
                <w:i/>
              </w:rPr>
              <w:t>Argles</w:t>
            </w:r>
            <w:proofErr w:type="spellEnd"/>
            <w:r>
              <w:rPr>
                <w:i/>
              </w:rPr>
              <w:t>, Jacqui Houghton</w:t>
            </w:r>
          </w:p>
        </w:tc>
        <w:tc>
          <w:tcPr>
            <w:tcW w:w="2188" w:type="dxa"/>
          </w:tcPr>
          <w:p w:rsidR="00723894" w:rsidRPr="00213315" w:rsidRDefault="00723894">
            <w:pPr>
              <w:rPr>
                <w:i/>
              </w:rPr>
            </w:pPr>
          </w:p>
        </w:tc>
      </w:tr>
      <w:tr w:rsidR="00723894" w:rsidTr="00276FE2">
        <w:tc>
          <w:tcPr>
            <w:tcW w:w="1101" w:type="dxa"/>
          </w:tcPr>
          <w:p w:rsidR="00723894" w:rsidRDefault="00723894" w:rsidP="00723894">
            <w:r>
              <w:t>10:00</w:t>
            </w:r>
            <w:r w:rsidR="00304FEA">
              <w:t xml:space="preserve"> –</w:t>
            </w:r>
            <w:r>
              <w:t>10:20</w:t>
            </w:r>
          </w:p>
        </w:tc>
        <w:tc>
          <w:tcPr>
            <w:tcW w:w="5953" w:type="dxa"/>
            <w:gridSpan w:val="2"/>
          </w:tcPr>
          <w:p w:rsidR="00723894" w:rsidRDefault="00723894">
            <w:r>
              <w:t>Virtual worlds for geological mapping</w:t>
            </w:r>
          </w:p>
          <w:p w:rsidR="00213315" w:rsidRPr="00213315" w:rsidRDefault="00213315">
            <w:pPr>
              <w:rPr>
                <w:i/>
              </w:rPr>
            </w:pPr>
            <w:r w:rsidRPr="00213315">
              <w:rPr>
                <w:i/>
              </w:rPr>
              <w:t xml:space="preserve">Jacqui Houghton, </w:t>
            </w:r>
            <w:r>
              <w:rPr>
                <w:i/>
              </w:rPr>
              <w:t>Annabeth Robinson, Geoff Lloyd</w:t>
            </w:r>
          </w:p>
        </w:tc>
        <w:tc>
          <w:tcPr>
            <w:tcW w:w="2188" w:type="dxa"/>
          </w:tcPr>
          <w:p w:rsidR="00723894" w:rsidRPr="00213315" w:rsidRDefault="00213315">
            <w:pPr>
              <w:rPr>
                <w:i/>
              </w:rPr>
            </w:pPr>
            <w:r w:rsidRPr="00213315">
              <w:rPr>
                <w:i/>
              </w:rPr>
              <w:t>Leeds University</w:t>
            </w:r>
          </w:p>
        </w:tc>
      </w:tr>
      <w:tr w:rsidR="00642DDD" w:rsidTr="00276FE2">
        <w:tc>
          <w:tcPr>
            <w:tcW w:w="1101" w:type="dxa"/>
          </w:tcPr>
          <w:p w:rsidR="00642DDD" w:rsidRDefault="00642DDD" w:rsidP="00F05154">
            <w:r>
              <w:t>10:20 –</w:t>
            </w:r>
            <w:r>
              <w:br/>
              <w:t>10:40</w:t>
            </w:r>
          </w:p>
        </w:tc>
        <w:tc>
          <w:tcPr>
            <w:tcW w:w="5953" w:type="dxa"/>
            <w:gridSpan w:val="2"/>
          </w:tcPr>
          <w:p w:rsidR="00642DDD" w:rsidRPr="00213315" w:rsidRDefault="00642DDD" w:rsidP="00F05154">
            <w:pPr>
              <w:rPr>
                <w:i/>
              </w:rPr>
            </w:pPr>
            <w:proofErr w:type="spellStart"/>
            <w:r>
              <w:t>Fieldscapes</w:t>
            </w:r>
            <w:proofErr w:type="spellEnd"/>
            <w:r>
              <w:t>: creating and hosting virtual worlds</w:t>
            </w:r>
            <w:r>
              <w:br/>
            </w:r>
            <w:r>
              <w:rPr>
                <w:i/>
              </w:rPr>
              <w:t xml:space="preserve">David Burden, Steve Tilling, Tom </w:t>
            </w:r>
            <w:proofErr w:type="spellStart"/>
            <w:r>
              <w:rPr>
                <w:i/>
              </w:rPr>
              <w:t>Argles</w:t>
            </w:r>
            <w:proofErr w:type="spellEnd"/>
          </w:p>
        </w:tc>
        <w:tc>
          <w:tcPr>
            <w:tcW w:w="2188" w:type="dxa"/>
          </w:tcPr>
          <w:p w:rsidR="00642DDD" w:rsidRPr="00213315" w:rsidRDefault="00642DDD" w:rsidP="00F05154">
            <w:pPr>
              <w:rPr>
                <w:i/>
              </w:rPr>
            </w:pPr>
            <w:proofErr w:type="spellStart"/>
            <w:r>
              <w:rPr>
                <w:i/>
              </w:rPr>
              <w:t>Daden</w:t>
            </w:r>
            <w:proofErr w:type="spellEnd"/>
            <w:r>
              <w:rPr>
                <w:i/>
              </w:rPr>
              <w:t xml:space="preserve"> Ltd,</w:t>
            </w:r>
            <w:r>
              <w:rPr>
                <w:i/>
              </w:rPr>
              <w:br/>
              <w:t>with FSC, OU</w:t>
            </w:r>
          </w:p>
        </w:tc>
      </w:tr>
      <w:tr w:rsidR="00723894" w:rsidTr="00276FE2">
        <w:tc>
          <w:tcPr>
            <w:tcW w:w="1101" w:type="dxa"/>
          </w:tcPr>
          <w:p w:rsidR="00723894" w:rsidRDefault="00723894" w:rsidP="00642DDD">
            <w:r>
              <w:t>10:</w:t>
            </w:r>
            <w:r w:rsidR="00642DDD">
              <w:t>4</w:t>
            </w:r>
            <w:r>
              <w:t>0</w:t>
            </w:r>
            <w:r w:rsidR="00304FEA">
              <w:t xml:space="preserve"> –</w:t>
            </w:r>
            <w:r>
              <w:br/>
            </w:r>
            <w:r w:rsidR="00642DDD">
              <w:t>11:00</w:t>
            </w:r>
          </w:p>
        </w:tc>
        <w:tc>
          <w:tcPr>
            <w:tcW w:w="5953" w:type="dxa"/>
            <w:gridSpan w:val="2"/>
          </w:tcPr>
          <w:p w:rsidR="00723894" w:rsidRDefault="00723894">
            <w:r>
              <w:t>The role of virtual reality in GEES teaching</w:t>
            </w:r>
          </w:p>
          <w:p w:rsidR="00213315" w:rsidRPr="00213315" w:rsidRDefault="00213315">
            <w:pPr>
              <w:rPr>
                <w:i/>
              </w:rPr>
            </w:pPr>
            <w:r w:rsidRPr="00213315">
              <w:rPr>
                <w:i/>
              </w:rPr>
              <w:t>Shailey Minocha, Steve Tilling</w:t>
            </w:r>
          </w:p>
        </w:tc>
        <w:tc>
          <w:tcPr>
            <w:tcW w:w="2188" w:type="dxa"/>
          </w:tcPr>
          <w:p w:rsidR="00723894" w:rsidRPr="00213315" w:rsidRDefault="00213315">
            <w:pPr>
              <w:rPr>
                <w:i/>
              </w:rPr>
            </w:pPr>
            <w:r w:rsidRPr="00213315">
              <w:rPr>
                <w:i/>
              </w:rPr>
              <w:t>Open University/</w:t>
            </w:r>
            <w:r w:rsidRPr="00213315">
              <w:rPr>
                <w:i/>
              </w:rPr>
              <w:br/>
              <w:t>Field Studies Council</w:t>
            </w:r>
          </w:p>
        </w:tc>
      </w:tr>
      <w:tr w:rsidR="00723894" w:rsidTr="00276FE2">
        <w:tc>
          <w:tcPr>
            <w:tcW w:w="1526" w:type="dxa"/>
            <w:gridSpan w:val="2"/>
            <w:shd w:val="clear" w:color="auto" w:fill="F2F2F2" w:themeFill="background1" w:themeFillShade="F2"/>
          </w:tcPr>
          <w:p w:rsidR="00723894" w:rsidRDefault="00723894" w:rsidP="00276FE2">
            <w:r>
              <w:t>11:00</w:t>
            </w:r>
            <w:r w:rsidR="00304FEA">
              <w:t xml:space="preserve"> –</w:t>
            </w:r>
            <w:r>
              <w:t>11:</w:t>
            </w:r>
            <w:r w:rsidR="00A87FE3">
              <w:t>2</w:t>
            </w:r>
            <w:r w:rsidR="00304FEA">
              <w:t>0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:rsidR="00723894" w:rsidRDefault="00723894" w:rsidP="00723894">
            <w:pPr>
              <w:jc w:val="center"/>
            </w:pPr>
            <w:r>
              <w:t>COFFEE</w:t>
            </w:r>
          </w:p>
        </w:tc>
        <w:tc>
          <w:tcPr>
            <w:tcW w:w="2188" w:type="dxa"/>
            <w:shd w:val="clear" w:color="auto" w:fill="F2F2F2" w:themeFill="background1" w:themeFillShade="F2"/>
          </w:tcPr>
          <w:p w:rsidR="00723894" w:rsidRDefault="00723894" w:rsidP="00723894"/>
        </w:tc>
      </w:tr>
      <w:tr w:rsidR="00213315" w:rsidTr="00276FE2">
        <w:tc>
          <w:tcPr>
            <w:tcW w:w="1101" w:type="dxa"/>
            <w:shd w:val="clear" w:color="auto" w:fill="FFFFCC"/>
          </w:tcPr>
          <w:p w:rsidR="00213315" w:rsidRDefault="00213315" w:rsidP="00F05154"/>
        </w:tc>
        <w:tc>
          <w:tcPr>
            <w:tcW w:w="5953" w:type="dxa"/>
            <w:gridSpan w:val="2"/>
            <w:shd w:val="clear" w:color="auto" w:fill="FFFFCC"/>
          </w:tcPr>
          <w:p w:rsidR="00213315" w:rsidRDefault="00213315" w:rsidP="002C70FA">
            <w:r>
              <w:t>HANDS-ON EXPERIENCE</w:t>
            </w:r>
            <w:r w:rsidR="00276FE2">
              <w:tab/>
            </w:r>
            <w:r w:rsidR="00276FE2">
              <w:tab/>
            </w:r>
            <w:r w:rsidR="00276FE2">
              <w:tab/>
            </w:r>
            <w:r w:rsidR="00276FE2" w:rsidRPr="00276FE2">
              <w:rPr>
                <w:b/>
              </w:rPr>
              <w:t>Chair</w:t>
            </w:r>
            <w:r w:rsidR="00276FE2">
              <w:t xml:space="preserve">: </w:t>
            </w:r>
            <w:proofErr w:type="spellStart"/>
            <w:r w:rsidR="002C70FA">
              <w:t>tba</w:t>
            </w:r>
            <w:proofErr w:type="spellEnd"/>
          </w:p>
        </w:tc>
        <w:tc>
          <w:tcPr>
            <w:tcW w:w="2188" w:type="dxa"/>
            <w:shd w:val="clear" w:color="auto" w:fill="FFFFCC"/>
          </w:tcPr>
          <w:p w:rsidR="00213315" w:rsidRPr="00304FEA" w:rsidRDefault="00213315" w:rsidP="00F05154">
            <w:pPr>
              <w:rPr>
                <w:i/>
              </w:rPr>
            </w:pPr>
            <w:r>
              <w:rPr>
                <w:i/>
              </w:rPr>
              <w:t>Visualisation lab</w:t>
            </w:r>
          </w:p>
        </w:tc>
      </w:tr>
      <w:tr w:rsidR="00723894" w:rsidTr="00276FE2">
        <w:tc>
          <w:tcPr>
            <w:tcW w:w="1101" w:type="dxa"/>
          </w:tcPr>
          <w:p w:rsidR="00723894" w:rsidRDefault="00304FEA" w:rsidP="00723894">
            <w:r>
              <w:t>11:</w:t>
            </w:r>
            <w:r w:rsidR="00A87FE3">
              <w:t>2</w:t>
            </w:r>
            <w:r>
              <w:t>0 –</w:t>
            </w:r>
          </w:p>
          <w:p w:rsidR="00304FEA" w:rsidRDefault="00304FEA" w:rsidP="00A87FE3">
            <w:r>
              <w:t>1</w:t>
            </w:r>
            <w:r w:rsidR="00A87FE3">
              <w:t>2</w:t>
            </w:r>
            <w:r>
              <w:t>:</w:t>
            </w:r>
            <w:r w:rsidR="00A87FE3">
              <w:t>5</w:t>
            </w:r>
            <w:r>
              <w:t>0</w:t>
            </w:r>
          </w:p>
        </w:tc>
        <w:tc>
          <w:tcPr>
            <w:tcW w:w="5953" w:type="dxa"/>
            <w:gridSpan w:val="2"/>
          </w:tcPr>
          <w:p w:rsidR="00723894" w:rsidRDefault="00304FEA" w:rsidP="00213315">
            <w:pPr>
              <w:spacing w:after="120"/>
            </w:pPr>
            <w:r>
              <w:t>A chance to try the virtual worlds and authoring tools out for yourself:</w:t>
            </w:r>
          </w:p>
          <w:p w:rsidR="00304FEA" w:rsidRDefault="00276FE2" w:rsidP="00213315">
            <w:pPr>
              <w:spacing w:after="120"/>
            </w:pPr>
            <w:r>
              <w:t xml:space="preserve">1.  </w:t>
            </w:r>
            <w:r w:rsidR="00213315">
              <w:t xml:space="preserve">Virtual landscapes for </w:t>
            </w:r>
            <w:r>
              <w:t xml:space="preserve">geological </w:t>
            </w:r>
            <w:r w:rsidR="00213315">
              <w:t>mapping</w:t>
            </w:r>
            <w:r>
              <w:t xml:space="preserve"> training</w:t>
            </w:r>
            <w:r w:rsidR="00213315">
              <w:t xml:space="preserve"> </w:t>
            </w:r>
            <w:r w:rsidR="00213315">
              <w:rPr>
                <w:i/>
              </w:rPr>
              <w:t>(</w:t>
            </w:r>
            <w:r w:rsidR="00304FEA" w:rsidRPr="00213315">
              <w:rPr>
                <w:i/>
              </w:rPr>
              <w:t>Leeds</w:t>
            </w:r>
            <w:r w:rsidR="00213315">
              <w:rPr>
                <w:i/>
              </w:rPr>
              <w:t>)</w:t>
            </w:r>
          </w:p>
          <w:p w:rsidR="00304FEA" w:rsidRPr="00213315" w:rsidRDefault="00276FE2" w:rsidP="00213315">
            <w:pPr>
              <w:spacing w:after="120"/>
              <w:rPr>
                <w:i/>
              </w:rPr>
            </w:pPr>
            <w:r>
              <w:t xml:space="preserve">2.  </w:t>
            </w:r>
            <w:proofErr w:type="spellStart"/>
            <w:r>
              <w:t>Fieldscapes</w:t>
            </w:r>
            <w:proofErr w:type="spellEnd"/>
            <w:r>
              <w:t xml:space="preserve"> VR: </w:t>
            </w:r>
            <w:proofErr w:type="spellStart"/>
            <w:r w:rsidR="00304FEA">
              <w:t>Cardingmill</w:t>
            </w:r>
            <w:proofErr w:type="spellEnd"/>
            <w:r w:rsidR="00213315">
              <w:t xml:space="preserve"> Valley </w:t>
            </w:r>
            <w:r w:rsidR="00213315">
              <w:rPr>
                <w:i/>
              </w:rPr>
              <w:t>(</w:t>
            </w:r>
            <w:proofErr w:type="spellStart"/>
            <w:r w:rsidR="00213315">
              <w:rPr>
                <w:i/>
              </w:rPr>
              <w:t>Daden</w:t>
            </w:r>
            <w:proofErr w:type="spellEnd"/>
            <w:r w:rsidR="00213315">
              <w:rPr>
                <w:i/>
              </w:rPr>
              <w:t xml:space="preserve"> Ltd)</w:t>
            </w:r>
          </w:p>
          <w:p w:rsidR="00304FEA" w:rsidRPr="00213315" w:rsidRDefault="00276FE2" w:rsidP="00213315">
            <w:pPr>
              <w:spacing w:after="120"/>
              <w:rPr>
                <w:i/>
              </w:rPr>
            </w:pPr>
            <w:r>
              <w:t xml:space="preserve">3.  </w:t>
            </w:r>
            <w:r w:rsidR="00642DDD">
              <w:t>Forensic geoscience CSI</w:t>
            </w:r>
            <w:r w:rsidR="00213315">
              <w:t xml:space="preserve"> </w:t>
            </w:r>
            <w:r w:rsidR="00213315">
              <w:rPr>
                <w:i/>
              </w:rPr>
              <w:t>(</w:t>
            </w:r>
            <w:proofErr w:type="spellStart"/>
            <w:r w:rsidR="00213315">
              <w:rPr>
                <w:i/>
              </w:rPr>
              <w:t>Keele</w:t>
            </w:r>
            <w:proofErr w:type="spellEnd"/>
            <w:r w:rsidR="00213315">
              <w:rPr>
                <w:i/>
              </w:rPr>
              <w:t>)</w:t>
            </w:r>
          </w:p>
          <w:p w:rsidR="00304FEA" w:rsidRPr="00213315" w:rsidRDefault="00276FE2" w:rsidP="00642DDD">
            <w:pPr>
              <w:spacing w:after="120"/>
              <w:rPr>
                <w:i/>
              </w:rPr>
            </w:pPr>
            <w:r>
              <w:t xml:space="preserve">4.  </w:t>
            </w:r>
            <w:r w:rsidR="00304FEA">
              <w:t xml:space="preserve">Google </w:t>
            </w:r>
            <w:r w:rsidR="00642DDD">
              <w:t>Expeditions</w:t>
            </w:r>
            <w:r>
              <w:t xml:space="preserve"> – Virtual Reality</w:t>
            </w:r>
            <w:r w:rsidR="00213315">
              <w:t xml:space="preserve"> </w:t>
            </w:r>
            <w:r w:rsidR="00213315">
              <w:rPr>
                <w:i/>
              </w:rPr>
              <w:t>(OU/FSC/Google)</w:t>
            </w:r>
          </w:p>
        </w:tc>
        <w:tc>
          <w:tcPr>
            <w:tcW w:w="2188" w:type="dxa"/>
          </w:tcPr>
          <w:p w:rsidR="00723894" w:rsidRPr="00304FEA" w:rsidRDefault="00723894" w:rsidP="00723894">
            <w:pPr>
              <w:rPr>
                <w:i/>
              </w:rPr>
            </w:pPr>
          </w:p>
        </w:tc>
      </w:tr>
      <w:tr w:rsidR="00304FEA" w:rsidTr="00276FE2">
        <w:tc>
          <w:tcPr>
            <w:tcW w:w="1526" w:type="dxa"/>
            <w:gridSpan w:val="2"/>
            <w:shd w:val="clear" w:color="auto" w:fill="F2F2F2" w:themeFill="background1" w:themeFillShade="F2"/>
          </w:tcPr>
          <w:p w:rsidR="00304FEA" w:rsidRDefault="00304FEA" w:rsidP="00276FE2">
            <w:r>
              <w:t>1</w:t>
            </w:r>
            <w:r w:rsidR="00A87FE3">
              <w:t>2</w:t>
            </w:r>
            <w:r>
              <w:t>:</w:t>
            </w:r>
            <w:r w:rsidR="00A87FE3">
              <w:t>5</w:t>
            </w:r>
            <w:r>
              <w:t>0 –1</w:t>
            </w:r>
            <w:r w:rsidR="00A87FE3">
              <w:t>3</w:t>
            </w:r>
            <w:r>
              <w:t>:</w:t>
            </w:r>
            <w:r w:rsidR="00A87FE3">
              <w:t>3</w:t>
            </w:r>
            <w:r>
              <w:t>0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:rsidR="00304FEA" w:rsidRDefault="00304FEA" w:rsidP="00304FEA">
            <w:pPr>
              <w:jc w:val="center"/>
            </w:pPr>
            <w:r>
              <w:t>LUNCH</w:t>
            </w:r>
          </w:p>
        </w:tc>
        <w:tc>
          <w:tcPr>
            <w:tcW w:w="2188" w:type="dxa"/>
            <w:shd w:val="clear" w:color="auto" w:fill="F2F2F2" w:themeFill="background1" w:themeFillShade="F2"/>
          </w:tcPr>
          <w:p w:rsidR="00304FEA" w:rsidRDefault="00304FEA" w:rsidP="00304FEA"/>
        </w:tc>
      </w:tr>
      <w:tr w:rsidR="00213315" w:rsidTr="00276FE2">
        <w:tc>
          <w:tcPr>
            <w:tcW w:w="1101" w:type="dxa"/>
            <w:shd w:val="clear" w:color="auto" w:fill="FFFFCC"/>
          </w:tcPr>
          <w:p w:rsidR="00213315" w:rsidRDefault="00213315" w:rsidP="00F05154"/>
        </w:tc>
        <w:tc>
          <w:tcPr>
            <w:tcW w:w="5953" w:type="dxa"/>
            <w:gridSpan w:val="2"/>
            <w:shd w:val="clear" w:color="auto" w:fill="FFFFCC"/>
          </w:tcPr>
          <w:p w:rsidR="00213315" w:rsidRDefault="00137DE7" w:rsidP="00F05154">
            <w:r>
              <w:t>DISCUSSION</w:t>
            </w:r>
          </w:p>
        </w:tc>
        <w:tc>
          <w:tcPr>
            <w:tcW w:w="2188" w:type="dxa"/>
            <w:shd w:val="clear" w:color="auto" w:fill="FFFFCC"/>
          </w:tcPr>
          <w:p w:rsidR="00213315" w:rsidRPr="00304FEA" w:rsidRDefault="00137DE7" w:rsidP="00F05154">
            <w:pPr>
              <w:rPr>
                <w:i/>
              </w:rPr>
            </w:pPr>
            <w:r>
              <w:rPr>
                <w:i/>
              </w:rPr>
              <w:t>Seminar room</w:t>
            </w:r>
          </w:p>
        </w:tc>
      </w:tr>
      <w:tr w:rsidR="00304FEA" w:rsidTr="00276FE2">
        <w:tc>
          <w:tcPr>
            <w:tcW w:w="1101" w:type="dxa"/>
          </w:tcPr>
          <w:p w:rsidR="00304FEA" w:rsidRDefault="00304FEA" w:rsidP="00304FEA">
            <w:r>
              <w:t>1</w:t>
            </w:r>
            <w:r w:rsidR="00A87FE3">
              <w:t>3</w:t>
            </w:r>
            <w:r>
              <w:t>:</w:t>
            </w:r>
            <w:r w:rsidR="00A87FE3">
              <w:t>3</w:t>
            </w:r>
            <w:r>
              <w:t>0 –</w:t>
            </w:r>
          </w:p>
          <w:p w:rsidR="00304FEA" w:rsidRDefault="00304FEA" w:rsidP="00A87FE3">
            <w:r>
              <w:t>14:</w:t>
            </w:r>
            <w:r w:rsidR="00A87FE3">
              <w:t>1</w:t>
            </w:r>
            <w:r>
              <w:t>0</w:t>
            </w:r>
          </w:p>
        </w:tc>
        <w:tc>
          <w:tcPr>
            <w:tcW w:w="5953" w:type="dxa"/>
            <w:gridSpan w:val="2"/>
          </w:tcPr>
          <w:p w:rsidR="00304FEA" w:rsidRDefault="001E2FD5" w:rsidP="00304FEA">
            <w:r>
              <w:t>Ideas for future content: landscapes and learning materials</w:t>
            </w:r>
          </w:p>
        </w:tc>
        <w:tc>
          <w:tcPr>
            <w:tcW w:w="2188" w:type="dxa"/>
          </w:tcPr>
          <w:p w:rsidR="00304FEA" w:rsidRDefault="001E2FD5" w:rsidP="002C70FA">
            <w:r w:rsidRPr="00276FE2">
              <w:rPr>
                <w:b/>
              </w:rPr>
              <w:t>Chair</w:t>
            </w:r>
            <w:r w:rsidR="00276FE2">
              <w:t xml:space="preserve">: </w:t>
            </w:r>
            <w:proofErr w:type="spellStart"/>
            <w:r w:rsidR="002C70FA">
              <w:t>tba</w:t>
            </w:r>
            <w:proofErr w:type="spellEnd"/>
          </w:p>
        </w:tc>
      </w:tr>
      <w:tr w:rsidR="00276FE2" w:rsidTr="00276FE2">
        <w:tc>
          <w:tcPr>
            <w:tcW w:w="1101" w:type="dxa"/>
          </w:tcPr>
          <w:p w:rsidR="00276FE2" w:rsidRDefault="00276FE2" w:rsidP="00304FEA">
            <w:r>
              <w:t>14:10 –</w:t>
            </w:r>
          </w:p>
          <w:p w:rsidR="00276FE2" w:rsidRDefault="00276FE2" w:rsidP="00A87FE3">
            <w:r>
              <w:t>14:50</w:t>
            </w:r>
          </w:p>
        </w:tc>
        <w:tc>
          <w:tcPr>
            <w:tcW w:w="5953" w:type="dxa"/>
            <w:gridSpan w:val="2"/>
          </w:tcPr>
          <w:p w:rsidR="00276FE2" w:rsidRDefault="00276FE2" w:rsidP="00304FEA">
            <w:r>
              <w:t>How should we deliver/host virtual worlds for teaching?</w:t>
            </w:r>
          </w:p>
        </w:tc>
        <w:tc>
          <w:tcPr>
            <w:tcW w:w="2188" w:type="dxa"/>
          </w:tcPr>
          <w:p w:rsidR="00276FE2" w:rsidRDefault="00276FE2" w:rsidP="002C70FA">
            <w:r w:rsidRPr="00276FE2">
              <w:rPr>
                <w:b/>
              </w:rPr>
              <w:t>Chair</w:t>
            </w:r>
            <w:r>
              <w:t xml:space="preserve">: </w:t>
            </w:r>
            <w:proofErr w:type="spellStart"/>
            <w:r w:rsidR="002C70FA">
              <w:t>tba</w:t>
            </w:r>
            <w:proofErr w:type="spellEnd"/>
          </w:p>
        </w:tc>
      </w:tr>
      <w:tr w:rsidR="00304FEA" w:rsidTr="00276FE2">
        <w:tc>
          <w:tcPr>
            <w:tcW w:w="1101" w:type="dxa"/>
          </w:tcPr>
          <w:p w:rsidR="00304FEA" w:rsidRDefault="00304FEA" w:rsidP="00304FEA">
            <w:r>
              <w:t>1</w:t>
            </w:r>
            <w:r w:rsidR="00A87FE3">
              <w:t>4</w:t>
            </w:r>
            <w:r>
              <w:t>:</w:t>
            </w:r>
            <w:r w:rsidR="00A87FE3">
              <w:t>5</w:t>
            </w:r>
            <w:r>
              <w:t>0 –</w:t>
            </w:r>
          </w:p>
          <w:p w:rsidR="00304FEA" w:rsidRDefault="00304FEA" w:rsidP="00304FEA">
            <w:r>
              <w:t>15:30</w:t>
            </w:r>
          </w:p>
        </w:tc>
        <w:tc>
          <w:tcPr>
            <w:tcW w:w="5953" w:type="dxa"/>
            <w:gridSpan w:val="2"/>
          </w:tcPr>
          <w:p w:rsidR="00304FEA" w:rsidRDefault="001E2FD5" w:rsidP="00304FEA">
            <w:r>
              <w:t>Potential users, stakeholders, funders</w:t>
            </w:r>
          </w:p>
        </w:tc>
        <w:tc>
          <w:tcPr>
            <w:tcW w:w="2188" w:type="dxa"/>
          </w:tcPr>
          <w:p w:rsidR="00304FEA" w:rsidRDefault="00276FE2" w:rsidP="002C70FA">
            <w:r w:rsidRPr="00276FE2">
              <w:rPr>
                <w:b/>
              </w:rPr>
              <w:t>Chair</w:t>
            </w:r>
            <w:r>
              <w:t xml:space="preserve">: </w:t>
            </w:r>
            <w:proofErr w:type="spellStart"/>
            <w:r w:rsidR="002C70FA">
              <w:t>tba</w:t>
            </w:r>
            <w:proofErr w:type="spellEnd"/>
          </w:p>
        </w:tc>
      </w:tr>
      <w:tr w:rsidR="00304FEA" w:rsidTr="00276FE2">
        <w:tc>
          <w:tcPr>
            <w:tcW w:w="1526" w:type="dxa"/>
            <w:gridSpan w:val="2"/>
            <w:shd w:val="clear" w:color="auto" w:fill="F2F2F2" w:themeFill="background1" w:themeFillShade="F2"/>
          </w:tcPr>
          <w:p w:rsidR="00304FEA" w:rsidRDefault="00304FEA" w:rsidP="00276FE2">
            <w:r>
              <w:t>15:30 –1</w:t>
            </w:r>
            <w:r w:rsidR="00A87FE3">
              <w:t>5</w:t>
            </w:r>
            <w:r>
              <w:t>:</w:t>
            </w:r>
            <w:r w:rsidR="00A87FE3">
              <w:t>5</w:t>
            </w:r>
            <w:r>
              <w:t>0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:rsidR="00304FEA" w:rsidRDefault="00304FEA" w:rsidP="00AF2827">
            <w:pPr>
              <w:jc w:val="center"/>
            </w:pPr>
            <w:r>
              <w:t>TEA</w:t>
            </w:r>
          </w:p>
        </w:tc>
        <w:tc>
          <w:tcPr>
            <w:tcW w:w="2188" w:type="dxa"/>
            <w:shd w:val="clear" w:color="auto" w:fill="F2F2F2" w:themeFill="background1" w:themeFillShade="F2"/>
          </w:tcPr>
          <w:p w:rsidR="00304FEA" w:rsidRDefault="00304FEA" w:rsidP="00AF2827"/>
        </w:tc>
      </w:tr>
      <w:tr w:rsidR="00304FEA" w:rsidTr="00276FE2">
        <w:tc>
          <w:tcPr>
            <w:tcW w:w="1101" w:type="dxa"/>
          </w:tcPr>
          <w:p w:rsidR="00304FEA" w:rsidRDefault="001E2FD5" w:rsidP="00304FEA">
            <w:r>
              <w:t>1</w:t>
            </w:r>
            <w:r w:rsidR="00A87FE3">
              <w:t>5</w:t>
            </w:r>
            <w:r>
              <w:t>:</w:t>
            </w:r>
            <w:r w:rsidR="00A87FE3">
              <w:t>5</w:t>
            </w:r>
            <w:r>
              <w:t xml:space="preserve">0 – </w:t>
            </w:r>
          </w:p>
          <w:p w:rsidR="001E2FD5" w:rsidRDefault="001E2FD5" w:rsidP="001E2FD5">
            <w:r>
              <w:t>16:15</w:t>
            </w:r>
          </w:p>
        </w:tc>
        <w:tc>
          <w:tcPr>
            <w:tcW w:w="5953" w:type="dxa"/>
            <w:gridSpan w:val="2"/>
          </w:tcPr>
          <w:p w:rsidR="00304FEA" w:rsidRDefault="001E2FD5" w:rsidP="00304FEA">
            <w:r>
              <w:t>Plenary</w:t>
            </w:r>
            <w:r w:rsidR="00276FE2">
              <w:t xml:space="preserve"> and closing discussion</w:t>
            </w:r>
          </w:p>
          <w:p w:rsidR="00137DE7" w:rsidRDefault="00137DE7" w:rsidP="00304FEA">
            <w:r>
              <w:rPr>
                <w:i/>
              </w:rPr>
              <w:t xml:space="preserve">Tom </w:t>
            </w:r>
            <w:proofErr w:type="spellStart"/>
            <w:r>
              <w:rPr>
                <w:i/>
              </w:rPr>
              <w:t>Argles</w:t>
            </w:r>
            <w:proofErr w:type="spellEnd"/>
            <w:r>
              <w:rPr>
                <w:i/>
              </w:rPr>
              <w:t>, Jacqui Houghton</w:t>
            </w:r>
          </w:p>
        </w:tc>
        <w:tc>
          <w:tcPr>
            <w:tcW w:w="2188" w:type="dxa"/>
          </w:tcPr>
          <w:p w:rsidR="00304FEA" w:rsidRDefault="00304FEA" w:rsidP="00304FEA"/>
        </w:tc>
      </w:tr>
    </w:tbl>
    <w:p w:rsidR="00723894" w:rsidRPr="00377F74" w:rsidRDefault="00723894">
      <w:pPr>
        <w:spacing w:after="200" w:line="276" w:lineRule="auto"/>
      </w:pPr>
    </w:p>
    <w:sectPr w:rsidR="00723894" w:rsidRPr="00377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E5"/>
    <w:rsid w:val="00137DE7"/>
    <w:rsid w:val="001E2FD5"/>
    <w:rsid w:val="00213315"/>
    <w:rsid w:val="00276FE2"/>
    <w:rsid w:val="002C70FA"/>
    <w:rsid w:val="00304FEA"/>
    <w:rsid w:val="00366674"/>
    <w:rsid w:val="00377F74"/>
    <w:rsid w:val="00391EB1"/>
    <w:rsid w:val="003E1F6C"/>
    <w:rsid w:val="005661A6"/>
    <w:rsid w:val="00642DDD"/>
    <w:rsid w:val="00691D15"/>
    <w:rsid w:val="00723894"/>
    <w:rsid w:val="007E3E42"/>
    <w:rsid w:val="00843A6C"/>
    <w:rsid w:val="00A87FE3"/>
    <w:rsid w:val="00CB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1E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1E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Tom.Argles</dc:creator>
  <cp:lastModifiedBy>Tom.Argles</cp:lastModifiedBy>
  <cp:revision>5</cp:revision>
  <dcterms:created xsi:type="dcterms:W3CDTF">2016-05-20T09:06:00Z</dcterms:created>
  <dcterms:modified xsi:type="dcterms:W3CDTF">2016-05-20T11:13:00Z</dcterms:modified>
</cp:coreProperties>
</file>